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C5" w:rsidRPr="006B47C5" w:rsidRDefault="006B47C5" w:rsidP="00951E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7C5">
        <w:rPr>
          <w:rFonts w:ascii="Times New Roman" w:hAnsi="Times New Roman" w:cs="Times New Roman"/>
          <w:b/>
          <w:sz w:val="28"/>
          <w:szCs w:val="28"/>
          <w:u w:val="single"/>
        </w:rPr>
        <w:t>Комбинаторные задачи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Катя, Маша и Ира играют с мячом. Каждая из них должна по одному разу бросить мяч в сторону каждой подруги. Сколько раз каждая из девочек должна бросать мяч? Сколько всего раз будет подбрасываться мяч?  Определите, сколько раз будет подбрасываться мяч, если в игре примут участие: четверо детей; пятеро детей.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Даны три фасада и две крыши, имеющие одинаковую форму, но раскрашенные в различные цвета:  фасады — в желтый, синий и красный цвета, а крыши — в синий и красный цвета. Какие домики можно  построить? Сколько всего комбинаций?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3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Даны три одинаковых по форме фасада домика: синий, желтый и красный — и три крыши: синяя, желтая и красная. Какие домики можно построить? Сколько всего комбинаций?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4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Рисунки на флажках могут иметь вид круга, квадрата, треугольника или звезды, причем их можно  раскрасить в зеленый или красный цвет. Сколько всего  может быть разных флажков?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5.</w:t>
      </w:r>
      <w:r w:rsidRPr="006B47C5">
        <w:rPr>
          <w:rFonts w:ascii="Times New Roman" w:hAnsi="Times New Roman" w:cs="Times New Roman"/>
          <w:sz w:val="24"/>
          <w:szCs w:val="24"/>
        </w:rPr>
        <w:t xml:space="preserve"> В школьной столовой на обед приготовили в качестве вторых блюд мясо, котлеты и рыбу. На сладкое —  мороженое, фрукты и пирог. Можно выбрать одно второе блюдо и одно блюдо на десерт. Сколько существует  различных вариантов обеда?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6.</w:t>
      </w:r>
      <w:r w:rsidRPr="006B47C5">
        <w:rPr>
          <w:rFonts w:ascii="Times New Roman" w:hAnsi="Times New Roman" w:cs="Times New Roman"/>
          <w:sz w:val="24"/>
          <w:szCs w:val="24"/>
        </w:rPr>
        <w:t xml:space="preserve"> В школьной столовой на обед приготовили в качестве первых блюд суп с мясом и вегетарианский суп, на  второе — мясо, котлеты и рыбу, на сладкое — мороженое, фрукты и пирог. Сколько существует различных  вариантов обеда из трех блюд?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7.</w:t>
      </w:r>
      <w:r w:rsidRPr="006B47C5">
        <w:rPr>
          <w:rFonts w:ascii="Times New Roman" w:hAnsi="Times New Roman" w:cs="Times New Roman"/>
          <w:sz w:val="24"/>
          <w:szCs w:val="24"/>
        </w:rPr>
        <w:t xml:space="preserve"> Сколькими способами можно рассадить в ряд на стулья трех учеников? Выписать все возможные случаи.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8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Сколькими способами могут четыре (пять) человек стать в ряд?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9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С разных сторон на холм поднимаются три тропинки и сходятся на вершине. Составьте множество  маршрутов, по которым можно подняться на холм и  спуститься с него. Решите ту же задачу, если вверх и вниз надо идти по разным тропинкам.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10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Из Акулово в Рыбницу ведут три дороги, а из  Рыбницы в Китово — четыре дороги. Сколькими способами можно проехать из Акулово в Китово через Рыбницу?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11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Слог называется открытым, если он начинается с  согласной буквы, а заканчивается гласной. Сколько открытых двухбуквенных слогов можно написать,  используя буквы «а», «б», «в», «г», «е», «и», «о»?  Выпишите эти слоги.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12.</w:t>
      </w:r>
      <w:r w:rsidRPr="006B47C5">
        <w:rPr>
          <w:rFonts w:ascii="Times New Roman" w:hAnsi="Times New Roman" w:cs="Times New Roman"/>
          <w:sz w:val="24"/>
          <w:szCs w:val="24"/>
        </w:rPr>
        <w:t xml:space="preserve"> Сколько различных вариантов костюмов из блузки и  юбки можно составить, если имеется 4 блузки и 4 юбки?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13.</w:t>
      </w:r>
      <w:r w:rsidRPr="006B47C5">
        <w:rPr>
          <w:rFonts w:ascii="Times New Roman" w:hAnsi="Times New Roman" w:cs="Times New Roman"/>
          <w:sz w:val="24"/>
          <w:szCs w:val="24"/>
        </w:rPr>
        <w:t xml:space="preserve"> Когда Петя идет в школу, он иногда встречает одного или нескольких своих приятелей: Васю, Леню, Толю. Перечислить все возможные случаи, которые при этом могут быть.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14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Записать все возможные двузначные числа, используя цифры 7 и 4.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Миша запланировал купить: карандаш, линейку,  блокнот и тетрадь. Сегодня он купил только два разных предмета. Что мог купить Миша, если считать, что в  магазине были все нужные ему учебные принадлежности?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16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Четыре человека обменялись рукопожатиями.  Сколько было всего рукопожатий?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17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Сколько существует двузначных чисел, в записи  которых отсутствует цифра 0?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18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Записать все возможные трехзначные числа, которые можно составить из цифр 1 и 2.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19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Выписать все возможные четные трехзначные числа, составленные из цифр 1 и 2.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20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Записать все возможные двузначные числа, при  </w:t>
      </w:r>
      <w:r>
        <w:rPr>
          <w:rFonts w:ascii="Times New Roman" w:hAnsi="Times New Roman" w:cs="Times New Roman"/>
          <w:sz w:val="24"/>
          <w:szCs w:val="24"/>
        </w:rPr>
        <w:t xml:space="preserve">записи которых используются   </w:t>
      </w:r>
      <w:r w:rsidRPr="006B47C5">
        <w:rPr>
          <w:rFonts w:ascii="Times New Roman" w:hAnsi="Times New Roman" w:cs="Times New Roman"/>
          <w:sz w:val="24"/>
          <w:szCs w:val="24"/>
        </w:rPr>
        <w:t xml:space="preserve">цифры 2, 8 и 5.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21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Сколько существует различных двузначных чисел, все цифры которых нечетные?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22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Какие трехзначные числа можно записать с помощью цифр 3, 7 и 1 при условии, что в записи числа не должно быть одинаковых цифр? Сколько таких чисел?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23</w:t>
      </w:r>
      <w:r w:rsidRPr="006B47C5">
        <w:rPr>
          <w:rFonts w:ascii="Times New Roman" w:hAnsi="Times New Roman" w:cs="Times New Roman"/>
          <w:sz w:val="24"/>
          <w:szCs w:val="24"/>
        </w:rPr>
        <w:t xml:space="preserve">. Сколько трехзначных чисел можно составить из цифр 1, 2, 4, 6, если никакую цифру не использовать более одного раза? Сколько среди этих чисел будет четных? Сколько нечетных?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24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В автомашине пять мест. Сколькими способами пять человек могут усесться в эту машину, если занять  место водителя могут только двое из них?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25.</w:t>
      </w:r>
      <w:r w:rsidRPr="006B47C5">
        <w:rPr>
          <w:rFonts w:ascii="Times New Roman" w:hAnsi="Times New Roman" w:cs="Times New Roman"/>
          <w:sz w:val="24"/>
          <w:szCs w:val="24"/>
        </w:rPr>
        <w:t xml:space="preserve"> В классе 5 одноместных парт. Сколькими способами можно рассадить на них двух (трех) вновь прибывших школьников? </w:t>
      </w:r>
    </w:p>
    <w:p w:rsid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26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Вспомните басню И. Крылова «Квартет»: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sz w:val="24"/>
          <w:szCs w:val="24"/>
        </w:rPr>
        <w:t xml:space="preserve">Проказница Мартышка, Осел, Козел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B47C5">
        <w:rPr>
          <w:rFonts w:ascii="Times New Roman" w:hAnsi="Times New Roman" w:cs="Times New Roman"/>
          <w:sz w:val="24"/>
          <w:szCs w:val="24"/>
        </w:rPr>
        <w:t xml:space="preserve">а косолапый Мишка </w:t>
      </w:r>
      <w:r w:rsidR="00F138FB">
        <w:rPr>
          <w:rFonts w:ascii="Times New Roman" w:hAnsi="Times New Roman" w:cs="Times New Roman"/>
          <w:sz w:val="24"/>
          <w:szCs w:val="24"/>
        </w:rPr>
        <w:t>з</w:t>
      </w:r>
      <w:r w:rsidRPr="006B47C5">
        <w:rPr>
          <w:rFonts w:ascii="Times New Roman" w:hAnsi="Times New Roman" w:cs="Times New Roman"/>
          <w:sz w:val="24"/>
          <w:szCs w:val="24"/>
        </w:rPr>
        <w:t xml:space="preserve">атеяли сыграть Квартет. Ударили в смычки, дерут, а толку нет. «Стой, братцы, стой! — кричит Мартышка. — Погодите! Как музыке идти? Ведь вы не так сидите». Сколькими различными способами могут попытаться сесть эти музыканты? Может ли это улучшить  качество их игры? </w:t>
      </w:r>
    </w:p>
    <w:p w:rsid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27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Мальчиков и девочек рассаживают в ряд на подряд расположенные места, причем мальчики садятся на нечетные места, а девочки — на четные. Сколькими способами можно это сделать, если: </w:t>
      </w:r>
    </w:p>
    <w:p w:rsid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sz w:val="24"/>
          <w:szCs w:val="24"/>
        </w:rPr>
        <w:t xml:space="preserve">а) на 6 мест рассаживают 3 мальчиков и 3 девочек;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sz w:val="24"/>
          <w:szCs w:val="24"/>
        </w:rPr>
        <w:t xml:space="preserve">б) на 10 мест рассаживают 5 мальчиков и 5 девочек?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28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На пустую шашечную доску надо поместить две  шашки — черную и белую. Сколько различных положений могут они занимать на доске?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29.</w:t>
      </w:r>
      <w:r w:rsidRPr="006B47C5">
        <w:rPr>
          <w:rFonts w:ascii="Times New Roman" w:hAnsi="Times New Roman" w:cs="Times New Roman"/>
          <w:sz w:val="24"/>
          <w:szCs w:val="24"/>
        </w:rPr>
        <w:t xml:space="preserve"> Пусть номер автомобиля составляется из двух букв, за которыми следуют две цифры, например АВ-53.  Сколько разных номеров можно составить, если  использовать 5 букв и 6 цифр?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30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Номер автомобиля состоит из трех букв и четырех цифр. Сколько существует различных  автомобильных номеров (три буквы берутся из 29 букв русского алфавита)?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Пусть вам нужно было сходить в библиотеку,  сберегательный банк, на почту и отдать в ремонт ботинки. Для того чтобы выбрать кратчайший маршрут,  необходимо рассмотреть все возможные варианты. Сколько существует вариантов пути, если библиотека,  сберегательная касса, почта и сапожная мастерская  расположены далеко друг от друга?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32.</w:t>
      </w:r>
      <w:r w:rsidRPr="006B47C5">
        <w:rPr>
          <w:rFonts w:ascii="Times New Roman" w:hAnsi="Times New Roman" w:cs="Times New Roman"/>
          <w:sz w:val="24"/>
          <w:szCs w:val="24"/>
        </w:rPr>
        <w:t xml:space="preserve"> Пусть вам нужно было сходить в библиотеку,  сберегательный банк, на почту и отдать в ремонт ботинки. Для того чтобы выбрать кратчайший маршрут,  необходимо рассмотреть все возможные варианты. Сколько существует разумных вариантов пути, если  библиотека и почта находятся рядом, но значительно удалены от сберегательной кассы и сапожной мастерской,  расположенных далеко друг от друга?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33.</w:t>
      </w:r>
      <w:r w:rsidRPr="006B47C5">
        <w:rPr>
          <w:rFonts w:ascii="Times New Roman" w:hAnsi="Times New Roman" w:cs="Times New Roman"/>
          <w:sz w:val="24"/>
          <w:szCs w:val="24"/>
        </w:rPr>
        <w:t xml:space="preserve"> Среди пассажиров, едущих в вагоне, шло оживленное обсуждение четырех журналов. Оказалось, что  каждый выписывает два журнала, причем каждая из возможных комбинаций двух журналов  выписывается одним человеком. Сколько человек было в этой группе?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34</w:t>
      </w:r>
      <w:r w:rsidRPr="006B47C5">
        <w:rPr>
          <w:rFonts w:ascii="Times New Roman" w:hAnsi="Times New Roman" w:cs="Times New Roman"/>
          <w:sz w:val="24"/>
          <w:szCs w:val="24"/>
        </w:rPr>
        <w:t xml:space="preserve">. Имеется пять кубиков, которые отличаются друг от друга только цветом: 2 красных, 1 белый и 2 черных. Есть два ящика А и Б, причем в А помещается 2  кубика, а в Б — 3. Сколькими различными способами  можно разместить эти кубики в ящиках А и Б?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b/>
          <w:sz w:val="24"/>
          <w:szCs w:val="24"/>
        </w:rPr>
        <w:t>35.</w:t>
      </w:r>
      <w:r w:rsidRPr="006B47C5">
        <w:rPr>
          <w:rFonts w:ascii="Times New Roman" w:hAnsi="Times New Roman" w:cs="Times New Roman"/>
          <w:sz w:val="24"/>
          <w:szCs w:val="24"/>
        </w:rPr>
        <w:t xml:space="preserve"> Чтобы принести царю-батюшке молодильные яблоки, должен Иван-царевич найти единственный верный путь к волшебному саду. Встретил Иван-царевич на развилке трех дорог старого ворона и вот какие советы от него услышал: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sz w:val="24"/>
          <w:szCs w:val="24"/>
        </w:rPr>
        <w:t xml:space="preserve">1) иди сейчас по правой тропинке;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sz w:val="24"/>
          <w:szCs w:val="24"/>
        </w:rPr>
        <w:t xml:space="preserve">2) на следующей развилке не выбирай правую  тропинку; </w:t>
      </w:r>
    </w:p>
    <w:p w:rsidR="006B47C5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sz w:val="24"/>
          <w:szCs w:val="24"/>
        </w:rPr>
        <w:t xml:space="preserve">3) на третьей развилке не ходи по левой тропинке. </w:t>
      </w:r>
    </w:p>
    <w:p w:rsidR="00C0059C" w:rsidRPr="006B47C5" w:rsidRDefault="006B47C5" w:rsidP="006B47C5">
      <w:pPr>
        <w:rPr>
          <w:rFonts w:ascii="Times New Roman" w:hAnsi="Times New Roman" w:cs="Times New Roman"/>
          <w:sz w:val="24"/>
          <w:szCs w:val="24"/>
        </w:rPr>
      </w:pPr>
      <w:r w:rsidRPr="006B47C5">
        <w:rPr>
          <w:rFonts w:ascii="Times New Roman" w:hAnsi="Times New Roman" w:cs="Times New Roman"/>
          <w:sz w:val="24"/>
          <w:szCs w:val="24"/>
        </w:rPr>
        <w:t xml:space="preserve">Пролетавший мимо голубь шепнул Ивану-царевичу, что только один совет ворона верный и что обязательно надо пройти по тропинкам разных направлений. </w:t>
      </w:r>
      <w:r>
        <w:rPr>
          <w:rFonts w:ascii="Times New Roman" w:hAnsi="Times New Roman" w:cs="Times New Roman"/>
          <w:sz w:val="24"/>
          <w:szCs w:val="24"/>
        </w:rPr>
        <w:t>Наш</w:t>
      </w:r>
      <w:r w:rsidRPr="006B47C5">
        <w:rPr>
          <w:rFonts w:ascii="Times New Roman" w:hAnsi="Times New Roman" w:cs="Times New Roman"/>
          <w:sz w:val="24"/>
          <w:szCs w:val="24"/>
        </w:rPr>
        <w:t xml:space="preserve"> герой выполнил задание и попал в волшебный сад.  Каким маршрутом он воспользовался?</w:t>
      </w:r>
    </w:p>
    <w:sectPr w:rsidR="00C0059C" w:rsidRPr="006B47C5" w:rsidSect="006B47C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7C5"/>
    <w:rsid w:val="005372C9"/>
    <w:rsid w:val="006B47C5"/>
    <w:rsid w:val="00951EA0"/>
    <w:rsid w:val="00C0059C"/>
    <w:rsid w:val="00EB3D6E"/>
    <w:rsid w:val="00F1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Я</cp:lastModifiedBy>
  <cp:revision>5</cp:revision>
  <dcterms:created xsi:type="dcterms:W3CDTF">2011-12-06T22:26:00Z</dcterms:created>
  <dcterms:modified xsi:type="dcterms:W3CDTF">2017-11-25T11:14:00Z</dcterms:modified>
</cp:coreProperties>
</file>